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BC56523" w14:textId="77777777" w:rsidR="00824084" w:rsidRPr="009E09E1" w:rsidRDefault="0064149B" w:rsidP="00C07AFA">
      <w:pPr>
        <w:pStyle w:val="Title"/>
      </w:pPr>
      <w:r>
        <w:t>P</w:t>
      </w:r>
      <w:r w:rsidR="00BF73A8">
        <w:t>rocedures</w:t>
      </w:r>
      <w:r w:rsidR="002977E8">
        <w:t xml:space="preserve"> Template</w:t>
      </w:r>
    </w:p>
    <w:p w14:paraId="2EC5A464" w14:textId="77777777" w:rsidR="003C3A05" w:rsidRDefault="003C3A05" w:rsidP="0081274C"/>
    <w:p w14:paraId="6F405E67" w14:textId="77777777" w:rsidR="00C07AFA" w:rsidRPr="003A3179" w:rsidRDefault="00C07AFA" w:rsidP="0081274C">
      <w:pPr>
        <w:rPr>
          <w:i/>
          <w:iCs/>
        </w:rPr>
      </w:pPr>
      <w:r w:rsidRPr="003A3179">
        <w:rPr>
          <w:i/>
          <w:iCs/>
        </w:rPr>
        <w:t xml:space="preserve">This template can be used to draft </w:t>
      </w:r>
      <w:r w:rsidR="00BF73A8" w:rsidRPr="003A3179">
        <w:rPr>
          <w:i/>
          <w:iCs/>
        </w:rPr>
        <w:t>procedures</w:t>
      </w:r>
      <w:r w:rsidRPr="003A3179">
        <w:rPr>
          <w:i/>
          <w:iCs/>
        </w:rPr>
        <w:t>. To use it, replace the shaded text with your text.</w:t>
      </w:r>
    </w:p>
    <w:p w14:paraId="1372799A" w14:textId="77777777" w:rsidR="00C07AFA" w:rsidRDefault="00C07AFA" w:rsidP="0081274C"/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7"/>
        <w:gridCol w:w="2337"/>
        <w:gridCol w:w="2338"/>
        <w:gridCol w:w="2338"/>
      </w:tblGrid>
      <w:tr w:rsidR="003C3A05" w:rsidRPr="0081274C" w14:paraId="13455DEA" w14:textId="77777777" w:rsidTr="00B12ECC"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29AFB6E1" w14:textId="77777777" w:rsidR="003C3A05" w:rsidRPr="0081274C" w:rsidRDefault="003C3A05" w:rsidP="0081274C">
            <w:bookmarkStart w:id="0" w:name="_Hlk534388308"/>
            <w:r w:rsidRPr="0081274C">
              <w:rPr>
                <w:highlight w:val="lightGray"/>
              </w:rPr>
              <w:t>[Logo]</w:t>
            </w:r>
          </w:p>
        </w:tc>
        <w:tc>
          <w:tcPr>
            <w:tcW w:w="4675" w:type="dxa"/>
            <w:gridSpan w:val="2"/>
            <w:shd w:val="clear" w:color="auto" w:fill="auto"/>
          </w:tcPr>
          <w:p w14:paraId="5507967A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Title</w:t>
            </w:r>
          </w:p>
          <w:p w14:paraId="1F249DC4" w14:textId="77777777" w:rsidR="003C3A05" w:rsidRPr="0081274C" w:rsidRDefault="003C3A05" w:rsidP="0081274C">
            <w:r w:rsidRPr="0081274C">
              <w:rPr>
                <w:highlight w:val="lightGray"/>
              </w:rPr>
              <w:t>[P&amp;P Title]</w:t>
            </w:r>
          </w:p>
        </w:tc>
        <w:tc>
          <w:tcPr>
            <w:tcW w:w="2338" w:type="dxa"/>
            <w:shd w:val="clear" w:color="auto" w:fill="auto"/>
          </w:tcPr>
          <w:p w14:paraId="5AC51AB4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Identification Number</w:t>
            </w:r>
          </w:p>
          <w:p w14:paraId="569E5590" w14:textId="77777777" w:rsidR="003C3A05" w:rsidRPr="0081274C" w:rsidRDefault="003C3A05" w:rsidP="0081274C">
            <w:r w:rsidRPr="0081274C">
              <w:rPr>
                <w:highlight w:val="lightGray"/>
              </w:rPr>
              <w:t>[Number]</w:t>
            </w:r>
          </w:p>
        </w:tc>
      </w:tr>
      <w:tr w:rsidR="003C3A05" w:rsidRPr="0081274C" w14:paraId="67EA638D" w14:textId="77777777" w:rsidTr="00B12ECC">
        <w:trPr>
          <w:trHeight w:val="1090"/>
        </w:trPr>
        <w:tc>
          <w:tcPr>
            <w:tcW w:w="2337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6730A35C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Organization(s)</w:t>
            </w:r>
          </w:p>
          <w:p w14:paraId="4FF7F9F4" w14:textId="77777777" w:rsidR="003C3A05" w:rsidRPr="0081274C" w:rsidRDefault="003C3A05" w:rsidP="0081274C">
            <w:r w:rsidRPr="0081274C">
              <w:rPr>
                <w:highlight w:val="lightGray"/>
              </w:rPr>
              <w:t>[Organization name]</w:t>
            </w:r>
          </w:p>
        </w:tc>
        <w:tc>
          <w:tcPr>
            <w:tcW w:w="2337" w:type="dxa"/>
            <w:tcBorders>
              <w:bottom w:val="single" w:sz="4" w:space="0" w:color="auto"/>
            </w:tcBorders>
            <w:shd w:val="clear" w:color="auto" w:fill="auto"/>
          </w:tcPr>
          <w:p w14:paraId="773CF74E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Level</w:t>
            </w:r>
          </w:p>
          <w:p w14:paraId="78E85A3A" w14:textId="77777777" w:rsidR="003C3A05" w:rsidRPr="0081274C" w:rsidRDefault="00304B2F" w:rsidP="0081274C">
            <w:sdt>
              <w:sdtPr>
                <w:id w:val="-1420088952"/>
              </w:sdtPr>
              <w:sdtEndPr/>
              <w:sdtContent>
                <w:sdt>
                  <w:sdtPr>
                    <w:id w:val="156174818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3A05" w:rsidRPr="0081274C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C3A05" w:rsidRPr="0081274C">
                  <w:t xml:space="preserve"> </w:t>
                </w:r>
              </w:sdtContent>
            </w:sdt>
            <w:r w:rsidR="003C3A05" w:rsidRPr="0081274C">
              <w:t>System</w:t>
            </w:r>
          </w:p>
          <w:p w14:paraId="04DA5CAF" w14:textId="77777777" w:rsidR="003C3A05" w:rsidRPr="0081274C" w:rsidRDefault="00304B2F" w:rsidP="0081274C">
            <w:sdt>
              <w:sdtPr>
                <w:id w:val="-1556624176"/>
              </w:sdtPr>
              <w:sdtEndPr/>
              <w:sdtContent>
                <w:sdt>
                  <w:sdtPr>
                    <w:id w:val="-250437814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3A05" w:rsidRPr="0081274C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C3A05" w:rsidRPr="0081274C">
                  <w:t xml:space="preserve"> </w:t>
                </w:r>
              </w:sdtContent>
            </w:sdt>
            <w:r w:rsidR="003C3A05" w:rsidRPr="0081274C">
              <w:t>Organization</w:t>
            </w:r>
          </w:p>
          <w:p w14:paraId="4822518F" w14:textId="77777777" w:rsidR="003C3A05" w:rsidRPr="0081274C" w:rsidRDefault="00304B2F" w:rsidP="0081274C">
            <w:sdt>
              <w:sdtPr>
                <w:id w:val="-1336842900"/>
              </w:sdtPr>
              <w:sdtEndPr/>
              <w:sdtContent>
                <w:sdt>
                  <w:sdtPr>
                    <w:id w:val="-127701205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3A05" w:rsidRPr="0081274C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C3A05" w:rsidRPr="0081274C">
                  <w:t xml:space="preserve"> </w:t>
                </w:r>
              </w:sdtContent>
            </w:sdt>
            <w:r w:rsidR="003C3A05" w:rsidRPr="0081274C">
              <w:t>Division</w:t>
            </w:r>
          </w:p>
          <w:p w14:paraId="679FA653" w14:textId="77777777" w:rsidR="003C3A05" w:rsidRPr="0081274C" w:rsidRDefault="00304B2F" w:rsidP="0081274C">
            <w:sdt>
              <w:sdtPr>
                <w:id w:val="1011493298"/>
              </w:sdtPr>
              <w:sdtEndPr/>
              <w:sdtContent>
                <w:sdt>
                  <w:sdtPr>
                    <w:id w:val="775300141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3A05" w:rsidRPr="0081274C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C3A05" w:rsidRPr="0081274C">
                  <w:t xml:space="preserve"> </w:t>
                </w:r>
              </w:sdtContent>
            </w:sdt>
            <w:r w:rsidR="003C3A05" w:rsidRPr="0081274C">
              <w:t>Department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72BCB403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Category</w:t>
            </w:r>
          </w:p>
          <w:p w14:paraId="4C52CC94" w14:textId="77777777" w:rsidR="003C3A05" w:rsidRPr="0081274C" w:rsidRDefault="00304B2F" w:rsidP="0081274C">
            <w:sdt>
              <w:sdtPr>
                <w:id w:val="-812563685"/>
              </w:sdtPr>
              <w:sdtEndPr/>
              <w:sdtContent>
                <w:sdt>
                  <w:sdtPr>
                    <w:id w:val="1904404923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3A05" w:rsidRPr="0081274C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C3A05" w:rsidRPr="0081274C">
                  <w:t xml:space="preserve"> </w:t>
                </w:r>
              </w:sdtContent>
            </w:sdt>
            <w:r w:rsidR="003C3A05" w:rsidRPr="0081274C">
              <w:t>Clinical</w:t>
            </w:r>
          </w:p>
          <w:p w14:paraId="1F7F1C6A" w14:textId="77777777" w:rsidR="003C3A05" w:rsidRPr="0081274C" w:rsidRDefault="00304B2F" w:rsidP="0081274C">
            <w:sdt>
              <w:sdtPr>
                <w:id w:val="-1083754264"/>
              </w:sdtPr>
              <w:sdtEndPr/>
              <w:sdtContent>
                <w:sdt>
                  <w:sdtPr>
                    <w:id w:val="-1322272002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3A05" w:rsidRPr="0081274C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C3A05" w:rsidRPr="0081274C">
                  <w:t xml:space="preserve"> </w:t>
                </w:r>
              </w:sdtContent>
            </w:sdt>
            <w:r w:rsidR="003C3A05" w:rsidRPr="0081274C">
              <w:t>Management</w:t>
            </w:r>
          </w:p>
          <w:p w14:paraId="6A71CF65" w14:textId="77777777" w:rsidR="003C3A05" w:rsidRPr="0081274C" w:rsidRDefault="00304B2F" w:rsidP="0081274C">
            <w:sdt>
              <w:sdtPr>
                <w:id w:val="1762414544"/>
              </w:sdtPr>
              <w:sdtEndPr/>
              <w:sdtContent>
                <w:sdt>
                  <w:sdtPr>
                    <w:id w:val="37735546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="003C3A05" w:rsidRPr="0081274C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="003C3A05" w:rsidRPr="0081274C">
                  <w:t xml:space="preserve"> </w:t>
                </w:r>
              </w:sdtContent>
            </w:sdt>
            <w:r w:rsidR="003C3A05" w:rsidRPr="0081274C">
              <w:t>Regulatory</w:t>
            </w:r>
          </w:p>
        </w:tc>
        <w:tc>
          <w:tcPr>
            <w:tcW w:w="2338" w:type="dxa"/>
            <w:tcBorders>
              <w:bottom w:val="single" w:sz="4" w:space="0" w:color="auto"/>
            </w:tcBorders>
            <w:shd w:val="clear" w:color="auto" w:fill="auto"/>
          </w:tcPr>
          <w:p w14:paraId="2B2E3B12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Posting Date</w:t>
            </w:r>
          </w:p>
          <w:p w14:paraId="279CF22A" w14:textId="77777777" w:rsidR="0081274C" w:rsidRDefault="003C3A05" w:rsidP="0081274C">
            <w:r w:rsidRPr="0081274C">
              <w:rPr>
                <w:highlight w:val="lightGray"/>
              </w:rPr>
              <w:t>[MM/DD/YYYY]</w:t>
            </w:r>
          </w:p>
          <w:p w14:paraId="4B02F9D1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Effective Date</w:t>
            </w:r>
          </w:p>
          <w:p w14:paraId="4C36A87B" w14:textId="77777777" w:rsidR="003C3A05" w:rsidRPr="0081274C" w:rsidRDefault="003C3A05" w:rsidP="0081274C">
            <w:r w:rsidRPr="0081274C">
              <w:rPr>
                <w:highlight w:val="lightGray"/>
              </w:rPr>
              <w:t>[MM/DD/YYYY]</w:t>
            </w:r>
          </w:p>
        </w:tc>
      </w:tr>
      <w:tr w:rsidR="003C3A05" w:rsidRPr="0081274C" w14:paraId="6F566C90" w14:textId="77777777" w:rsidTr="00B12ECC">
        <w:tc>
          <w:tcPr>
            <w:tcW w:w="4674" w:type="dxa"/>
            <w:gridSpan w:val="2"/>
            <w:tcBorders>
              <w:left w:val="single" w:sz="4" w:space="0" w:color="auto"/>
              <w:bottom w:val="single" w:sz="4" w:space="0" w:color="auto"/>
            </w:tcBorders>
            <w:shd w:val="clear" w:color="auto" w:fill="F2F2F2" w:themeFill="background1" w:themeFillShade="F2"/>
          </w:tcPr>
          <w:p w14:paraId="25FA1581" w14:textId="77777777" w:rsidR="003C3A05" w:rsidRPr="0081274C" w:rsidRDefault="003C3A05" w:rsidP="0081274C">
            <w:r w:rsidRPr="0081274C">
              <w:rPr>
                <w:rFonts w:ascii="Franklin Gothic Demi" w:hAnsi="Franklin Gothic Demi"/>
                <w:smallCaps/>
              </w:rPr>
              <w:t>Review Cycle</w:t>
            </w:r>
            <w:r w:rsidRPr="0081274C">
              <w:t xml:space="preserve">   </w:t>
            </w:r>
            <w:sdt>
              <w:sdtPr>
                <w:id w:val="1109551850"/>
              </w:sdtPr>
              <w:sdtEndPr/>
              <w:sdtContent>
                <w:sdt>
                  <w:sdtPr>
                    <w:id w:val="-1434818335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1274C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Pr="0081274C">
                  <w:t xml:space="preserve"> </w:t>
                </w:r>
              </w:sdtContent>
            </w:sdt>
            <w:r w:rsidRPr="0081274C">
              <w:t xml:space="preserve">1 year   </w:t>
            </w:r>
            <w:sdt>
              <w:sdtPr>
                <w:id w:val="-541364708"/>
              </w:sdtPr>
              <w:sdtEndPr/>
              <w:sdtContent>
                <w:sdt>
                  <w:sdtPr>
                    <w:id w:val="-1605412816"/>
                    <w14:checkbox>
                      <w14:checked w14:val="0"/>
                      <w14:checkedState w14:val="2612" w14:font="MS Gothic"/>
                      <w14:uncheckedState w14:val="2610" w14:font="MS Gothic"/>
                    </w14:checkbox>
                  </w:sdtPr>
                  <w:sdtEndPr/>
                  <w:sdtContent>
                    <w:r w:rsidRPr="0081274C">
                      <w:rPr>
                        <w:rFonts w:ascii="Segoe UI Symbol" w:hAnsi="Segoe UI Symbol" w:cs="Segoe UI Symbol"/>
                      </w:rPr>
                      <w:t>☐</w:t>
                    </w:r>
                  </w:sdtContent>
                </w:sdt>
                <w:r w:rsidRPr="0081274C">
                  <w:t xml:space="preserve"> </w:t>
                </w:r>
              </w:sdtContent>
            </w:sdt>
            <w:r w:rsidRPr="0081274C">
              <w:t>3 years</w:t>
            </w:r>
          </w:p>
          <w:p w14:paraId="0617C451" w14:textId="77777777" w:rsidR="003C3A05" w:rsidRPr="0081274C" w:rsidRDefault="003C3A05" w:rsidP="0081274C">
            <w:r w:rsidRPr="009E09E1">
              <w:rPr>
                <w:rFonts w:ascii="Franklin Gothic Demi" w:hAnsi="Franklin Gothic Demi"/>
                <w:smallCaps/>
              </w:rPr>
              <w:t>Last Review Date:</w:t>
            </w:r>
            <w:r w:rsidRPr="0081274C">
              <w:t xml:space="preserve"> </w:t>
            </w:r>
            <w:r w:rsidRPr="0081274C">
              <w:rPr>
                <w:highlight w:val="lightGray"/>
              </w:rPr>
              <w:t>[MM/DD/YYYY]</w:t>
            </w:r>
          </w:p>
        </w:tc>
        <w:tc>
          <w:tcPr>
            <w:tcW w:w="4676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58D311B8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Replaces</w:t>
            </w:r>
          </w:p>
          <w:p w14:paraId="345BA5D2" w14:textId="77777777" w:rsidR="003C3A05" w:rsidRPr="0081274C" w:rsidRDefault="003C3A05" w:rsidP="0081274C">
            <w:r w:rsidRPr="0081274C">
              <w:rPr>
                <w:rFonts w:ascii="Franklin Gothic Demi" w:hAnsi="Franklin Gothic Demi"/>
                <w:smallCaps/>
              </w:rPr>
              <w:t>Title:</w:t>
            </w:r>
            <w:r w:rsidRPr="0081274C">
              <w:t xml:space="preserve"> </w:t>
            </w:r>
            <w:r w:rsidRPr="0081274C">
              <w:rPr>
                <w:highlight w:val="lightGray"/>
              </w:rPr>
              <w:t>[P&amp;P Title]</w:t>
            </w:r>
          </w:p>
          <w:p w14:paraId="3AF54B4C" w14:textId="77777777" w:rsidR="003C3A05" w:rsidRPr="0081274C" w:rsidRDefault="003C3A05" w:rsidP="0081274C">
            <w:r w:rsidRPr="009E09E1">
              <w:rPr>
                <w:rFonts w:ascii="Franklin Gothic Demi" w:hAnsi="Franklin Gothic Demi"/>
                <w:smallCaps/>
              </w:rPr>
              <w:t>Effective Date(s):</w:t>
            </w:r>
            <w:r w:rsidRPr="0081274C">
              <w:t xml:space="preserve"> </w:t>
            </w:r>
            <w:r w:rsidRPr="0081274C">
              <w:rPr>
                <w:highlight w:val="lightGray"/>
              </w:rPr>
              <w:t>[MM/DD/YYYY]</w:t>
            </w:r>
          </w:p>
        </w:tc>
      </w:tr>
      <w:bookmarkEnd w:id="0"/>
    </w:tbl>
    <w:p w14:paraId="618FB4DD" w14:textId="77777777" w:rsidR="00C07AFA" w:rsidRDefault="00C07AFA" w:rsidP="0081274C"/>
    <w:p w14:paraId="611A797F" w14:textId="77777777" w:rsidR="00BF73A8" w:rsidRPr="00767DA3" w:rsidRDefault="00BF73A8" w:rsidP="00BF73A8">
      <w:pPr>
        <w:pStyle w:val="Heading1"/>
      </w:pPr>
      <w:bookmarkStart w:id="1" w:name="_Hlk534388364"/>
      <w:r>
        <w:t>Procedures</w:t>
      </w:r>
      <w:r w:rsidRPr="00767DA3">
        <w:t xml:space="preserve"> Statement</w:t>
      </w:r>
    </w:p>
    <w:bookmarkEnd w:id="1"/>
    <w:p w14:paraId="4FB3D69A" w14:textId="77777777" w:rsidR="00BF73A8" w:rsidRPr="00006D41" w:rsidRDefault="00BF73A8" w:rsidP="00BF73A8">
      <w:pPr>
        <w:rPr>
          <w:rFonts w:cs="Calibri"/>
        </w:rPr>
      </w:pPr>
      <w:r w:rsidRPr="00006D41">
        <w:rPr>
          <w:highlight w:val="lightGray"/>
        </w:rPr>
        <w:t>[</w:t>
      </w:r>
      <w:r>
        <w:rPr>
          <w:highlight w:val="lightGray"/>
        </w:rPr>
        <w:t>State the rule that governs the procedures.</w:t>
      </w:r>
      <w:r w:rsidRPr="00006D41">
        <w:rPr>
          <w:highlight w:val="lightGray"/>
        </w:rPr>
        <w:t>]</w:t>
      </w:r>
    </w:p>
    <w:p w14:paraId="413CA724" w14:textId="77777777" w:rsidR="00BF73A8" w:rsidRPr="00FD1AF6" w:rsidRDefault="00BF73A8" w:rsidP="00BF73A8">
      <w:pPr>
        <w:rPr>
          <w:rFonts w:cs="Calibri"/>
        </w:rPr>
      </w:pPr>
    </w:p>
    <w:p w14:paraId="4EE4D7B6" w14:textId="77777777" w:rsidR="00BF73A8" w:rsidRPr="00767DA3" w:rsidRDefault="00BF73A8" w:rsidP="00BF73A8">
      <w:pPr>
        <w:pStyle w:val="Heading1"/>
      </w:pPr>
      <w:bookmarkStart w:id="2" w:name="_Hlk534388372"/>
      <w:r w:rsidRPr="00767DA3">
        <w:t>Purpose</w:t>
      </w:r>
    </w:p>
    <w:bookmarkEnd w:id="2"/>
    <w:p w14:paraId="3C342D78" w14:textId="77777777" w:rsidR="00BF73A8" w:rsidRPr="00006D41" w:rsidRDefault="00BF73A8" w:rsidP="00BF73A8">
      <w:pPr>
        <w:rPr>
          <w:rFonts w:cs="Calibri"/>
        </w:rPr>
      </w:pPr>
      <w:r w:rsidRPr="00006D41">
        <w:rPr>
          <w:rFonts w:cstheme="minorHAnsi"/>
          <w:highlight w:val="lightGray"/>
        </w:rPr>
        <w:t>[</w:t>
      </w:r>
      <w:r>
        <w:rPr>
          <w:rFonts w:cstheme="minorHAnsi"/>
          <w:highlight w:val="lightGray"/>
        </w:rPr>
        <w:t>Briefly explain why the procedures exist, then summarize the expected outcomes.</w:t>
      </w:r>
      <w:r w:rsidRPr="00006D41">
        <w:rPr>
          <w:rFonts w:cstheme="minorHAnsi"/>
          <w:highlight w:val="lightGray"/>
        </w:rPr>
        <w:t>]</w:t>
      </w:r>
    </w:p>
    <w:p w14:paraId="38C131F5" w14:textId="77777777" w:rsidR="00BF73A8" w:rsidRPr="00FD1AF6" w:rsidRDefault="00BF73A8" w:rsidP="00BF73A8">
      <w:pPr>
        <w:rPr>
          <w:rFonts w:cs="Calibri"/>
          <w:b/>
        </w:rPr>
      </w:pPr>
    </w:p>
    <w:p w14:paraId="66A643EA" w14:textId="77777777" w:rsidR="00BF73A8" w:rsidRPr="00767DA3" w:rsidRDefault="00BF73A8" w:rsidP="00BF73A8">
      <w:pPr>
        <w:pStyle w:val="Heading1"/>
      </w:pPr>
      <w:bookmarkStart w:id="3" w:name="_Hlk534388382"/>
      <w:r w:rsidRPr="00767DA3">
        <w:t>Scope</w:t>
      </w:r>
    </w:p>
    <w:bookmarkEnd w:id="3"/>
    <w:p w14:paraId="138865E4" w14:textId="77777777" w:rsidR="00BF73A8" w:rsidRPr="00006D41" w:rsidRDefault="00BF73A8" w:rsidP="00BF73A8">
      <w:pPr>
        <w:rPr>
          <w:rFonts w:cs="Calibri"/>
        </w:rPr>
      </w:pPr>
      <w:r w:rsidRPr="00006D41">
        <w:rPr>
          <w:rFonts w:cstheme="minorHAnsi"/>
          <w:highlight w:val="lightGray"/>
        </w:rPr>
        <w:t>[</w:t>
      </w:r>
      <w:r>
        <w:rPr>
          <w:rFonts w:cstheme="minorHAnsi"/>
          <w:highlight w:val="lightGray"/>
        </w:rPr>
        <w:t>Include all items, locations, departments, processes, and/or systems, as appropriate, to which the procedures apply.</w:t>
      </w:r>
      <w:r w:rsidRPr="00006D41">
        <w:rPr>
          <w:rFonts w:cstheme="minorHAnsi"/>
          <w:highlight w:val="lightGray"/>
        </w:rPr>
        <w:t>]</w:t>
      </w:r>
    </w:p>
    <w:p w14:paraId="72B9954C" w14:textId="77777777" w:rsidR="00BF73A8" w:rsidRPr="00FD1AF6" w:rsidRDefault="00BF73A8" w:rsidP="00BF73A8">
      <w:pPr>
        <w:rPr>
          <w:rFonts w:cs="Calibri"/>
          <w:bCs/>
        </w:rPr>
      </w:pPr>
    </w:p>
    <w:p w14:paraId="54A16AA9" w14:textId="77777777" w:rsidR="00BF73A8" w:rsidRDefault="00BF73A8" w:rsidP="00BF73A8">
      <w:pPr>
        <w:pStyle w:val="Heading1"/>
      </w:pPr>
      <w:bookmarkStart w:id="4" w:name="_Hlk534388394"/>
      <w:r w:rsidRPr="00767DA3">
        <w:t>Definitions</w:t>
      </w:r>
    </w:p>
    <w:p w14:paraId="4F85BE85" w14:textId="77777777" w:rsidR="00BF73A8" w:rsidRPr="00006D41" w:rsidRDefault="00BF73A8" w:rsidP="00BF73A8">
      <w:pPr>
        <w:rPr>
          <w:rFonts w:cs="Calibri"/>
        </w:rPr>
      </w:pPr>
      <w:r w:rsidRPr="00006D41">
        <w:rPr>
          <w:rFonts w:cstheme="minorHAnsi"/>
          <w:highlight w:val="lightGray"/>
        </w:rPr>
        <w:t>[</w:t>
      </w:r>
      <w:r>
        <w:rPr>
          <w:rFonts w:cstheme="minorHAnsi"/>
          <w:highlight w:val="lightGray"/>
        </w:rPr>
        <w:t xml:space="preserve">Provide definitions for relevant and unique terms in the procedures. Try this format: </w:t>
      </w:r>
      <w:r w:rsidRPr="001D0807">
        <w:rPr>
          <w:rFonts w:ascii="Franklin Gothic Demi" w:hAnsi="Franklin Gothic Demi" w:cstheme="minorHAnsi"/>
          <w:highlight w:val="lightGray"/>
          <w:shd w:val="clear" w:color="auto" w:fill="A6A6A6" w:themeFill="background1" w:themeFillShade="A6"/>
        </w:rPr>
        <w:t>Term</w:t>
      </w:r>
      <w:r>
        <w:rPr>
          <w:rFonts w:ascii="Franklin Gothic Demi" w:hAnsi="Franklin Gothic Demi" w:cstheme="minorHAnsi"/>
          <w:highlight w:val="lightGray"/>
          <w:shd w:val="clear" w:color="auto" w:fill="A6A6A6" w:themeFill="background1" w:themeFillShade="A6"/>
        </w:rPr>
        <w:t xml:space="preserve"> – </w:t>
      </w:r>
      <w:r>
        <w:rPr>
          <w:rFonts w:cstheme="minorHAnsi"/>
          <w:highlight w:val="lightGray"/>
        </w:rPr>
        <w:t>Definition.</w:t>
      </w:r>
      <w:r w:rsidRPr="001D0807">
        <w:rPr>
          <w:rFonts w:cstheme="minorHAnsi"/>
          <w:highlight w:val="lightGray"/>
          <w:shd w:val="clear" w:color="auto" w:fill="BFBFBF" w:themeFill="background1" w:themeFillShade="BF"/>
        </w:rPr>
        <w:t>]</w:t>
      </w:r>
    </w:p>
    <w:p w14:paraId="58EAC816" w14:textId="77777777" w:rsidR="00BF73A8" w:rsidRPr="00767DA3" w:rsidRDefault="00BF73A8" w:rsidP="00BF73A8">
      <w:pPr>
        <w:rPr>
          <w:rFonts w:ascii="Franklin Gothic Demi" w:hAnsi="Franklin Gothic Demi" w:cstheme="minorHAnsi"/>
          <w:smallCaps/>
        </w:rPr>
      </w:pPr>
    </w:p>
    <w:p w14:paraId="420AD0AE" w14:textId="77777777" w:rsidR="00BF73A8" w:rsidRPr="00767DA3" w:rsidRDefault="00BF73A8" w:rsidP="00BF73A8">
      <w:pPr>
        <w:pStyle w:val="Heading1"/>
      </w:pPr>
      <w:bookmarkStart w:id="5" w:name="_Hlk534388406"/>
      <w:bookmarkEnd w:id="4"/>
      <w:r w:rsidRPr="00767DA3">
        <w:t>Responsibilities</w:t>
      </w:r>
    </w:p>
    <w:bookmarkEnd w:id="5"/>
    <w:p w14:paraId="33F47123" w14:textId="77777777" w:rsidR="00BF73A8" w:rsidRDefault="00BF73A8" w:rsidP="00BF73A8">
      <w:pPr>
        <w:rPr>
          <w:rFonts w:cstheme="minorHAnsi"/>
        </w:rPr>
      </w:pPr>
      <w:r w:rsidRPr="001D0807">
        <w:rPr>
          <w:rFonts w:cstheme="minorHAnsi"/>
          <w:highlight w:val="lightGray"/>
        </w:rPr>
        <w:t>[</w:t>
      </w:r>
      <w:r>
        <w:rPr>
          <w:rFonts w:cstheme="minorHAnsi"/>
          <w:highlight w:val="lightGray"/>
        </w:rPr>
        <w:t>Explain who must comply with the procedures and in what capacity. Note who is accountable for compliance oversight. This may be incorporated into the procedures instead.</w:t>
      </w:r>
      <w:r w:rsidRPr="001D0807">
        <w:rPr>
          <w:rFonts w:cstheme="minorHAnsi"/>
          <w:highlight w:val="lightGray"/>
        </w:rPr>
        <w:t>]</w:t>
      </w:r>
    </w:p>
    <w:p w14:paraId="43A521F5" w14:textId="77777777" w:rsidR="00BF73A8" w:rsidRPr="001D0807" w:rsidRDefault="00BF73A8" w:rsidP="00BF73A8">
      <w:pPr>
        <w:rPr>
          <w:rFonts w:cs="Calibri"/>
        </w:rPr>
      </w:pPr>
    </w:p>
    <w:p w14:paraId="31149077" w14:textId="77777777" w:rsidR="00BF73A8" w:rsidRPr="00767DA3" w:rsidRDefault="00BF73A8" w:rsidP="00BF73A8">
      <w:pPr>
        <w:pStyle w:val="Heading1"/>
      </w:pPr>
      <w:bookmarkStart w:id="6" w:name="_Hlk534388417"/>
      <w:r w:rsidRPr="00767DA3">
        <w:t>Procedures</w:t>
      </w:r>
    </w:p>
    <w:bookmarkEnd w:id="6"/>
    <w:p w14:paraId="7CF7049C" w14:textId="77777777" w:rsidR="00BF73A8" w:rsidRDefault="00BF73A8" w:rsidP="00BF73A8">
      <w:pPr>
        <w:rPr>
          <w:rFonts w:cstheme="minorHAnsi"/>
        </w:rPr>
      </w:pPr>
      <w:r w:rsidRPr="001D0807">
        <w:rPr>
          <w:rFonts w:cstheme="minorHAnsi"/>
          <w:highlight w:val="lightGray"/>
        </w:rPr>
        <w:t>[</w:t>
      </w:r>
      <w:r>
        <w:rPr>
          <w:rFonts w:cstheme="minorHAnsi"/>
          <w:highlight w:val="lightGray"/>
        </w:rPr>
        <w:t>Provide detailed and succinct instructions on how to perform each procedure. Incorporate any timeline requirements. Cite any training needed. Cross-reference other departments using the procedure.</w:t>
      </w:r>
      <w:r w:rsidRPr="001D0807">
        <w:rPr>
          <w:rFonts w:cstheme="minorHAnsi"/>
          <w:highlight w:val="lightGray"/>
        </w:rPr>
        <w:t>]</w:t>
      </w:r>
    </w:p>
    <w:p w14:paraId="2B78DDA4" w14:textId="77777777" w:rsidR="00BF73A8" w:rsidRDefault="00BF73A8" w:rsidP="00BF73A8">
      <w:pPr>
        <w:rPr>
          <w:rFonts w:cs="Calibri"/>
          <w:u w:val="single"/>
        </w:rPr>
      </w:pPr>
    </w:p>
    <w:p w14:paraId="56DBB7EA" w14:textId="77777777" w:rsidR="00BF73A8" w:rsidRPr="00767DA3" w:rsidRDefault="00BF73A8" w:rsidP="00BF73A8">
      <w:pPr>
        <w:pStyle w:val="Heading1"/>
      </w:pPr>
      <w:bookmarkStart w:id="7" w:name="_Hlk534388461"/>
      <w:r w:rsidRPr="00767DA3">
        <w:t>References</w:t>
      </w:r>
    </w:p>
    <w:bookmarkEnd w:id="7"/>
    <w:p w14:paraId="462B75F5" w14:textId="77777777" w:rsidR="00BF73A8" w:rsidRPr="001D0807" w:rsidRDefault="00BF73A8" w:rsidP="00BF73A8">
      <w:pPr>
        <w:rPr>
          <w:rFonts w:cstheme="minorHAnsi"/>
        </w:rPr>
      </w:pPr>
      <w:r w:rsidRPr="001D0807">
        <w:rPr>
          <w:rFonts w:cstheme="minorHAnsi"/>
          <w:highlight w:val="lightGray"/>
        </w:rPr>
        <w:t>[</w:t>
      </w:r>
      <w:r>
        <w:rPr>
          <w:rFonts w:cstheme="minorHAnsi"/>
          <w:highlight w:val="lightGray"/>
        </w:rPr>
        <w:t>Mention relevant laws, regulations, or requirements, such as Joint Commission standards. Refer to regulatory organizations, including the Occupational Safety and Health</w:t>
      </w:r>
      <w:r w:rsidRPr="001D0807">
        <w:rPr>
          <w:rFonts w:cstheme="minorHAnsi"/>
          <w:highlight w:val="lightGray"/>
        </w:rPr>
        <w:t xml:space="preserve"> </w:t>
      </w:r>
      <w:r>
        <w:rPr>
          <w:rFonts w:cstheme="minorHAnsi"/>
          <w:highlight w:val="lightGray"/>
        </w:rPr>
        <w:t>Administration, the National Institute for Occupational Safety and Health, and the American National Standards Institute, that offer guidance on the subject. Include citations of resources used to develop the policy. Cross-reference relevant documents from other organizations.</w:t>
      </w:r>
      <w:r w:rsidRPr="001D0807">
        <w:rPr>
          <w:rFonts w:cstheme="minorHAnsi"/>
          <w:highlight w:val="lightGray"/>
        </w:rPr>
        <w:t>]</w:t>
      </w:r>
    </w:p>
    <w:p w14:paraId="0C590BB4" w14:textId="77777777" w:rsidR="00BF73A8" w:rsidRPr="00FD1AF6" w:rsidRDefault="00BF73A8" w:rsidP="00BF73A8">
      <w:pPr>
        <w:rPr>
          <w:rFonts w:cs="Calibri"/>
        </w:rPr>
      </w:pPr>
    </w:p>
    <w:p w14:paraId="4F22A7BF" w14:textId="77777777" w:rsidR="00BF73A8" w:rsidRPr="00767DA3" w:rsidRDefault="00BF73A8" w:rsidP="00BF73A8">
      <w:pPr>
        <w:pStyle w:val="Heading1"/>
      </w:pPr>
      <w:bookmarkStart w:id="8" w:name="_Hlk534388465"/>
      <w:r w:rsidRPr="00767DA3">
        <w:t>Attachments</w:t>
      </w:r>
    </w:p>
    <w:bookmarkEnd w:id="8"/>
    <w:p w14:paraId="7F8A1C6E" w14:textId="77777777" w:rsidR="00BF73A8" w:rsidRDefault="00BF73A8" w:rsidP="00BF73A8">
      <w:pPr>
        <w:rPr>
          <w:rFonts w:cstheme="minorHAnsi"/>
        </w:rPr>
      </w:pPr>
      <w:r w:rsidRPr="001D0807">
        <w:rPr>
          <w:rFonts w:cstheme="minorHAnsi"/>
          <w:highlight w:val="lightGray"/>
        </w:rPr>
        <w:t>[</w:t>
      </w:r>
      <w:r>
        <w:rPr>
          <w:rFonts w:cstheme="minorHAnsi"/>
          <w:highlight w:val="lightGray"/>
        </w:rPr>
        <w:t>List attached forms for policy implementation and procedures not included in the body of the policy.</w:t>
      </w:r>
      <w:r w:rsidRPr="001D0807">
        <w:rPr>
          <w:rFonts w:cstheme="minorHAnsi"/>
          <w:highlight w:val="lightGray"/>
        </w:rPr>
        <w:t>]</w:t>
      </w:r>
    </w:p>
    <w:p w14:paraId="7071A430" w14:textId="77777777" w:rsidR="00BF73A8" w:rsidRPr="00CD3BAD" w:rsidRDefault="00BF73A8" w:rsidP="00BF73A8">
      <w:pPr>
        <w:rPr>
          <w:rFonts w:ascii="Calibri" w:hAnsi="Calibri" w:cs="Calibri"/>
          <w:b/>
          <w:bCs/>
        </w:rPr>
      </w:pPr>
    </w:p>
    <w:p w14:paraId="52B4CBEF" w14:textId="77777777" w:rsidR="002977E8" w:rsidRPr="00767DA3" w:rsidRDefault="002977E8" w:rsidP="002977E8">
      <w:pPr>
        <w:pStyle w:val="Heading1"/>
      </w:pPr>
      <w:r w:rsidRPr="00767DA3">
        <w:t>Approval</w:t>
      </w:r>
    </w:p>
    <w:tbl>
      <w:tblPr>
        <w:tblW w:w="9350" w:type="dxa"/>
        <w:tblBorders>
          <w:top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675"/>
        <w:gridCol w:w="2340"/>
        <w:gridCol w:w="2335"/>
      </w:tblGrid>
      <w:tr w:rsidR="009E09E1" w:rsidRPr="0081274C" w14:paraId="78BA03FF" w14:textId="77777777" w:rsidTr="003C3A05">
        <w:tc>
          <w:tcPr>
            <w:tcW w:w="4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D006B75" w14:textId="77777777" w:rsidR="009E09E1" w:rsidRPr="009E09E1" w:rsidRDefault="009E09E1" w:rsidP="009E09E1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lastRenderedPageBreak/>
              <w:t>Name and Credentials</w:t>
            </w:r>
          </w:p>
          <w:p w14:paraId="14276D54" w14:textId="77777777" w:rsidR="009E09E1" w:rsidRPr="0081274C" w:rsidRDefault="009E09E1" w:rsidP="009E09E1">
            <w:r w:rsidRPr="0081274C">
              <w:rPr>
                <w:highlight w:val="lightGray"/>
              </w:rPr>
              <w:t>[Name and Credentials]</w:t>
            </w:r>
          </w:p>
          <w:p w14:paraId="4799F2E0" w14:textId="77777777" w:rsidR="009E09E1" w:rsidRPr="009E09E1" w:rsidRDefault="009E09E1" w:rsidP="009E09E1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Title</w:t>
            </w:r>
          </w:p>
          <w:p w14:paraId="78076086" w14:textId="77777777" w:rsidR="009E09E1" w:rsidRPr="0081274C" w:rsidRDefault="009E09E1" w:rsidP="009E09E1">
            <w:r w:rsidRPr="0081274C">
              <w:rPr>
                <w:highlight w:val="lightGray"/>
              </w:rPr>
              <w:t>[Title]</w:t>
            </w:r>
          </w:p>
        </w:tc>
        <w:tc>
          <w:tcPr>
            <w:tcW w:w="46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E0EFD20" w14:textId="77777777" w:rsidR="009E09E1" w:rsidRPr="009E09E1" w:rsidRDefault="009E09E1" w:rsidP="009E09E1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Name and Credentials</w:t>
            </w:r>
          </w:p>
          <w:p w14:paraId="301185A0" w14:textId="77777777" w:rsidR="009E09E1" w:rsidRPr="0081274C" w:rsidRDefault="009E09E1" w:rsidP="009E09E1">
            <w:r w:rsidRPr="0081274C">
              <w:rPr>
                <w:highlight w:val="lightGray"/>
              </w:rPr>
              <w:t>[Name and Credentials]</w:t>
            </w:r>
          </w:p>
          <w:p w14:paraId="2B400C2A" w14:textId="77777777" w:rsidR="009E09E1" w:rsidRPr="009E09E1" w:rsidRDefault="009E09E1" w:rsidP="009E09E1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Title</w:t>
            </w:r>
          </w:p>
          <w:p w14:paraId="531F7435" w14:textId="77777777" w:rsidR="009E09E1" w:rsidRPr="0081274C" w:rsidRDefault="009E09E1" w:rsidP="009E09E1">
            <w:r w:rsidRPr="0081274C">
              <w:rPr>
                <w:highlight w:val="lightGray"/>
              </w:rPr>
              <w:t>[Title]</w:t>
            </w:r>
          </w:p>
        </w:tc>
      </w:tr>
      <w:tr w:rsidR="003C3A05" w:rsidRPr="0081274C" w14:paraId="55E44B22" w14:textId="77777777" w:rsidTr="003C3A05">
        <w:trPr>
          <w:trHeight w:val="710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83950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Signature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FB6649" w14:textId="77777777" w:rsidR="003C3A05" w:rsidRPr="009E09E1" w:rsidRDefault="003C3A05" w:rsidP="0081274C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Date</w:t>
            </w:r>
          </w:p>
          <w:p w14:paraId="3D8FEF83" w14:textId="77777777" w:rsidR="003C3A05" w:rsidRPr="0081274C" w:rsidRDefault="003C3A05" w:rsidP="0081274C">
            <w:r w:rsidRPr="0081274C">
              <w:rPr>
                <w:highlight w:val="lightGray"/>
              </w:rPr>
              <w:t>[MM/DD/YYYY]</w:t>
            </w:r>
          </w:p>
        </w:tc>
      </w:tr>
      <w:tr w:rsidR="009E09E1" w:rsidRPr="0081274C" w14:paraId="4C619444" w14:textId="77777777" w:rsidTr="003C3A05">
        <w:trPr>
          <w:trHeight w:val="710"/>
        </w:trPr>
        <w:tc>
          <w:tcPr>
            <w:tcW w:w="701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32953" w14:textId="77777777" w:rsidR="009E09E1" w:rsidRPr="0081274C" w:rsidRDefault="009E09E1" w:rsidP="009E09E1">
            <w:r w:rsidRPr="009E09E1">
              <w:rPr>
                <w:rFonts w:ascii="Franklin Gothic Demi" w:hAnsi="Franklin Gothic Demi"/>
                <w:smallCaps/>
              </w:rPr>
              <w:t>Signature</w:t>
            </w:r>
          </w:p>
        </w:tc>
        <w:tc>
          <w:tcPr>
            <w:tcW w:w="23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5240E" w14:textId="77777777" w:rsidR="009E09E1" w:rsidRPr="009E09E1" w:rsidRDefault="009E09E1" w:rsidP="009E09E1">
            <w:pPr>
              <w:rPr>
                <w:rFonts w:ascii="Franklin Gothic Demi" w:hAnsi="Franklin Gothic Demi"/>
                <w:smallCaps/>
              </w:rPr>
            </w:pPr>
            <w:r w:rsidRPr="009E09E1">
              <w:rPr>
                <w:rFonts w:ascii="Franklin Gothic Demi" w:hAnsi="Franklin Gothic Demi"/>
                <w:smallCaps/>
              </w:rPr>
              <w:t>Date</w:t>
            </w:r>
          </w:p>
          <w:p w14:paraId="1C74EAD4" w14:textId="77777777" w:rsidR="009E09E1" w:rsidRPr="0081274C" w:rsidRDefault="009E09E1" w:rsidP="009E09E1">
            <w:r w:rsidRPr="0081274C">
              <w:rPr>
                <w:highlight w:val="lightGray"/>
              </w:rPr>
              <w:t>[MM/DD/YYYY]</w:t>
            </w:r>
          </w:p>
        </w:tc>
      </w:tr>
    </w:tbl>
    <w:p w14:paraId="5681D8F5" w14:textId="77777777" w:rsidR="003C3A05" w:rsidRDefault="003C3A05" w:rsidP="0081274C"/>
    <w:sectPr w:rsidR="003C3A05">
      <w:headerReference w:type="default" r:id="rId8"/>
      <w:footerReference w:type="default" r:id="rId9"/>
      <w:endnotePr>
        <w:numFmt w:val="chicago"/>
      </w:endnotePr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43693D5" w14:textId="77777777" w:rsidR="00673335" w:rsidRPr="00FD3F83" w:rsidRDefault="00673335" w:rsidP="0081274C">
      <w:pPr>
        <w:rPr>
          <w:sz w:val="16"/>
          <w:szCs w:val="16"/>
        </w:rPr>
      </w:pPr>
      <w:r w:rsidRPr="00FD3F83">
        <w:rPr>
          <w:sz w:val="16"/>
          <w:szCs w:val="16"/>
        </w:rPr>
        <w:separator/>
      </w:r>
    </w:p>
  </w:endnote>
  <w:endnote w:type="continuationSeparator" w:id="0">
    <w:p w14:paraId="27E2BBE7" w14:textId="77777777" w:rsidR="00673335" w:rsidRDefault="00673335" w:rsidP="008127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Franklin Gothic Demi">
    <w:panose1 w:val="020B0703020102020204"/>
    <w:charset w:val="00"/>
    <w:family w:val="swiss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Franklin Gothic Medium">
    <w:panose1 w:val="020B0603020102020204"/>
    <w:charset w:val="00"/>
    <w:family w:val="swiss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rPr>
        <w:rFonts w:ascii="Calibri" w:hAnsi="Calibri"/>
        <w:sz w:val="16"/>
        <w:szCs w:val="16"/>
      </w:rPr>
      <w:id w:val="-1165153376"/>
      <w:docPartObj>
        <w:docPartGallery w:val="Page Numbers (Bottom of Page)"/>
        <w:docPartUnique/>
      </w:docPartObj>
    </w:sdtPr>
    <w:sdtEndPr/>
    <w:sdtContent>
      <w:sdt>
        <w:sdtPr>
          <w:rPr>
            <w:rFonts w:ascii="Calibri" w:hAnsi="Calibri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sdt>
            <w:sdtPr>
              <w:rPr>
                <w:rFonts w:ascii="Calibri" w:hAnsi="Calibri"/>
                <w:sz w:val="16"/>
                <w:szCs w:val="16"/>
              </w:rPr>
              <w:id w:val="-2037657498"/>
              <w:docPartObj>
                <w:docPartGallery w:val="Page Numbers (Bottom of Page)"/>
                <w:docPartUnique/>
              </w:docPartObj>
            </w:sdtPr>
            <w:sdtEndPr/>
            <w:sdtContent>
              <w:sdt>
                <w:sdtPr>
                  <w:rPr>
                    <w:rFonts w:ascii="Calibri" w:hAnsi="Calibri"/>
                    <w:sz w:val="16"/>
                    <w:szCs w:val="16"/>
                  </w:rPr>
                  <w:id w:val="1278149420"/>
                  <w:docPartObj>
                    <w:docPartGallery w:val="Page Numbers (Top of Page)"/>
                    <w:docPartUnique/>
                  </w:docPartObj>
                </w:sdtPr>
                <w:sdtEndPr/>
                <w:sdtContent>
                  <w:sdt>
                    <w:sdtPr>
                      <w:rPr>
                        <w:rFonts w:ascii="Franklin Gothic Demi" w:hAnsi="Franklin Gothic Demi"/>
                        <w:sz w:val="16"/>
                        <w:szCs w:val="16"/>
                      </w:rPr>
                      <w:id w:val="-894508874"/>
                      <w:docPartObj>
                        <w:docPartGallery w:val="Page Numbers (Bottom of Page)"/>
                        <w:docPartUnique/>
                      </w:docPartObj>
                    </w:sdtPr>
                    <w:sdtEndPr>
                      <w:rPr>
                        <w:rFonts w:ascii="Calibri" w:hAnsi="Calibri"/>
                      </w:rPr>
                    </w:sdtEndPr>
                    <w:sdtContent>
                      <w:p w14:paraId="6A13060D" w14:textId="62DD7D55" w:rsidR="003C3A05" w:rsidRPr="003C17BB" w:rsidRDefault="003C3A05" w:rsidP="003C17BB">
                        <w:pPr>
                          <w:pStyle w:val="Footer"/>
                          <w:tabs>
                            <w:tab w:val="clear" w:pos="4680"/>
                          </w:tabs>
                          <w:rPr>
                            <w:sz w:val="16"/>
                            <w:szCs w:val="16"/>
                          </w:rPr>
                        </w:pPr>
                        <w:r w:rsidRPr="003C17BB">
                          <w:rPr>
                            <w:sz w:val="16"/>
                            <w:szCs w:val="16"/>
                          </w:rPr>
                          <w:t>First published in</w:t>
                        </w:r>
                        <w:r w:rsidRPr="003C17BB">
                          <w:rPr>
                            <w:rFonts w:ascii="Franklin Gothic Demi" w:hAnsi="Franklin Gothic Demi"/>
                            <w:sz w:val="16"/>
                            <w:szCs w:val="16"/>
                          </w:rPr>
                          <w:t xml:space="preserve"> </w:t>
                        </w:r>
                        <w:r w:rsidRPr="00A320E3"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>PolicySource Nursing Care Center and Assisted Living Communit</w:t>
                        </w:r>
                        <w:r w:rsidR="00304B2F">
                          <w:rPr>
                            <w:rFonts w:ascii="Franklin Gothic Demi" w:hAnsi="Franklin Gothic Demi"/>
                            <w:i/>
                            <w:iCs/>
                            <w:sz w:val="16"/>
                            <w:szCs w:val="16"/>
                          </w:rPr>
                          <w:t>y</w:t>
                        </w:r>
                        <w:r w:rsidR="006A3648">
                          <w:rPr>
                            <w:sz w:val="16"/>
                            <w:szCs w:val="16"/>
                          </w:rPr>
                          <w:t>:</w:t>
                        </w:r>
                        <w:r w:rsidR="003C17BB">
                          <w:rPr>
                            <w:sz w:val="16"/>
                            <w:szCs w:val="16"/>
                          </w:rPr>
                          <w:t xml:space="preserve"> </w:t>
                        </w:r>
                        <w:r w:rsidRPr="003C17BB">
                          <w:rPr>
                            <w:sz w:val="16"/>
                            <w:szCs w:val="16"/>
                          </w:rPr>
                          <w:t>August 2021.</w:t>
                        </w:r>
                        <w:r w:rsidRPr="003C17BB">
                          <w:rPr>
                            <w:rFonts w:ascii="Calibri" w:hAnsi="Calibri"/>
                            <w:sz w:val="16"/>
                            <w:szCs w:val="16"/>
                          </w:rPr>
                          <w:tab/>
                        </w:r>
                      </w:p>
                    </w:sdtContent>
                  </w:sdt>
                </w:sdtContent>
              </w:sdt>
            </w:sdtContent>
          </w:sdt>
        </w:sdtContent>
      </w:sdt>
    </w:sdtContent>
  </w:sdt>
  <w:p w14:paraId="76DC0B7E" w14:textId="77777777" w:rsidR="003C3A05" w:rsidRPr="003C17BB" w:rsidRDefault="003C3A05" w:rsidP="003C17BB">
    <w:pPr>
      <w:pStyle w:val="Footer"/>
      <w:tabs>
        <w:tab w:val="clear" w:pos="4680"/>
      </w:tabs>
      <w:rPr>
        <w:sz w:val="16"/>
        <w:szCs w:val="16"/>
      </w:rPr>
    </w:pPr>
    <w:r w:rsidRPr="003C17BB">
      <w:rPr>
        <w:sz w:val="16"/>
        <w:szCs w:val="16"/>
      </w:rPr>
      <w:t>© 2021 The Joint Commission. May be adapted for internal use.</w:t>
    </w:r>
    <w:r w:rsidRPr="003C17BB">
      <w:rPr>
        <w:rFonts w:ascii="Calibri" w:hAnsi="Calibri"/>
        <w:sz w:val="16"/>
        <w:szCs w:val="16"/>
      </w:rPr>
      <w:tab/>
    </w:r>
    <w:r w:rsidRPr="003C17BB">
      <w:rPr>
        <w:sz w:val="16"/>
        <w:szCs w:val="16"/>
      </w:rPr>
      <w:t xml:space="preserve">Page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PAGE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1</w:t>
    </w:r>
    <w:r w:rsidRPr="003C17BB">
      <w:rPr>
        <w:b/>
        <w:bCs/>
        <w:sz w:val="16"/>
        <w:szCs w:val="16"/>
      </w:rPr>
      <w:fldChar w:fldCharType="end"/>
    </w:r>
    <w:r w:rsidRPr="003C17BB">
      <w:rPr>
        <w:sz w:val="16"/>
        <w:szCs w:val="16"/>
      </w:rPr>
      <w:t xml:space="preserve"> of </w:t>
    </w:r>
    <w:r w:rsidRPr="003C17BB">
      <w:rPr>
        <w:b/>
        <w:bCs/>
        <w:sz w:val="16"/>
        <w:szCs w:val="16"/>
      </w:rPr>
      <w:fldChar w:fldCharType="begin"/>
    </w:r>
    <w:r w:rsidRPr="003C17BB">
      <w:rPr>
        <w:b/>
        <w:bCs/>
        <w:sz w:val="16"/>
        <w:szCs w:val="16"/>
      </w:rPr>
      <w:instrText xml:space="preserve"> NUMPAGES  </w:instrText>
    </w:r>
    <w:r w:rsidRPr="003C17BB">
      <w:rPr>
        <w:b/>
        <w:bCs/>
        <w:sz w:val="16"/>
        <w:szCs w:val="16"/>
      </w:rPr>
      <w:fldChar w:fldCharType="separate"/>
    </w:r>
    <w:r w:rsidRPr="003C17BB">
      <w:rPr>
        <w:b/>
        <w:bCs/>
        <w:sz w:val="16"/>
        <w:szCs w:val="16"/>
      </w:rPr>
      <w:t>4</w:t>
    </w:r>
    <w:r w:rsidRPr="003C17BB">
      <w:rPr>
        <w:b/>
        <w:bCs/>
        <w:sz w:val="16"/>
        <w:szCs w:val="16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E6D0A31" w14:textId="77777777" w:rsidR="00673335" w:rsidRDefault="00673335" w:rsidP="0081274C">
      <w:r>
        <w:separator/>
      </w:r>
    </w:p>
  </w:footnote>
  <w:footnote w:type="continuationSeparator" w:id="0">
    <w:p w14:paraId="7B13687F" w14:textId="77777777" w:rsidR="00673335" w:rsidRDefault="00673335" w:rsidP="008127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3EF84B3D" w14:textId="77777777" w:rsidR="003C3A05" w:rsidRPr="009E09E1" w:rsidRDefault="003C3A05" w:rsidP="0081274C">
    <w:pPr>
      <w:pStyle w:val="Header"/>
      <w:rPr>
        <w:sz w:val="16"/>
        <w:szCs w:val="16"/>
      </w:rPr>
    </w:pPr>
    <w:r w:rsidRPr="009E09E1">
      <w:rPr>
        <w:rFonts w:ascii="Franklin Gothic Demi" w:hAnsi="Franklin Gothic Demi"/>
        <w:sz w:val="16"/>
        <w:szCs w:val="16"/>
      </w:rPr>
      <w:t>File Name:</w:t>
    </w:r>
    <w:r w:rsidRPr="009E09E1">
      <w:rPr>
        <w:sz w:val="16"/>
        <w:szCs w:val="16"/>
      </w:rPr>
      <w:t xml:space="preserve"> </w:t>
    </w:r>
    <w:r w:rsidR="00BF73A8">
      <w:rPr>
        <w:sz w:val="16"/>
        <w:szCs w:val="16"/>
      </w:rPr>
      <w:t>Procedures</w:t>
    </w:r>
    <w:r w:rsidR="00C07AFA">
      <w:rPr>
        <w:sz w:val="16"/>
        <w:szCs w:val="16"/>
      </w:rPr>
      <w:t xml:space="preserve"> Template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F642CA8"/>
    <w:multiLevelType w:val="hybridMultilevel"/>
    <w:tmpl w:val="DC343E6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stylePaneSortMethod w:val="0000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numFmt w:val="chicago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3335"/>
    <w:rsid w:val="00084CD1"/>
    <w:rsid w:val="00093314"/>
    <w:rsid w:val="0013043E"/>
    <w:rsid w:val="0015070C"/>
    <w:rsid w:val="001B3308"/>
    <w:rsid w:val="00241B27"/>
    <w:rsid w:val="002977E8"/>
    <w:rsid w:val="00304B2F"/>
    <w:rsid w:val="003A3179"/>
    <w:rsid w:val="003C17BB"/>
    <w:rsid w:val="003C3A05"/>
    <w:rsid w:val="00416F38"/>
    <w:rsid w:val="0056389A"/>
    <w:rsid w:val="00604F3A"/>
    <w:rsid w:val="0064149B"/>
    <w:rsid w:val="00673335"/>
    <w:rsid w:val="006A3648"/>
    <w:rsid w:val="006F1BC8"/>
    <w:rsid w:val="007A0443"/>
    <w:rsid w:val="0081274C"/>
    <w:rsid w:val="00821BCB"/>
    <w:rsid w:val="00824084"/>
    <w:rsid w:val="00873984"/>
    <w:rsid w:val="008E3022"/>
    <w:rsid w:val="009B6E3A"/>
    <w:rsid w:val="009E09E1"/>
    <w:rsid w:val="00A3195A"/>
    <w:rsid w:val="00A320E3"/>
    <w:rsid w:val="00A70759"/>
    <w:rsid w:val="00B45235"/>
    <w:rsid w:val="00BF73A8"/>
    <w:rsid w:val="00C07AFA"/>
    <w:rsid w:val="00EF7693"/>
    <w:rsid w:val="00FD3F83"/>
    <w:rsid w:val="00FD7BB6"/>
    <w:rsid w:val="00FE7B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1FBCCF87"/>
  <w15:chartTrackingRefBased/>
  <w15:docId w15:val="{E33DDB6C-8B04-48FB-9107-AC439C6F3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="Arial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45235"/>
    <w:pPr>
      <w:widowControl w:val="0"/>
      <w:autoSpaceDE w:val="0"/>
      <w:autoSpaceDN w:val="0"/>
      <w:spacing w:after="0" w:line="240" w:lineRule="auto"/>
    </w:pPr>
    <w:rPr>
      <w:rFonts w:ascii="Franklin Gothic Book" w:hAnsi="Franklin Gothic Book" w:cs="Arial"/>
    </w:rPr>
  </w:style>
  <w:style w:type="paragraph" w:styleId="Heading1">
    <w:name w:val="heading 1"/>
    <w:basedOn w:val="Normal"/>
    <w:next w:val="Normal"/>
    <w:link w:val="Heading1Char"/>
    <w:uiPriority w:val="9"/>
    <w:qFormat/>
    <w:rsid w:val="00B45235"/>
    <w:pPr>
      <w:outlineLvl w:val="0"/>
    </w:pPr>
    <w:rPr>
      <w:rFonts w:ascii="Franklin Gothic Demi" w:hAnsi="Franklin Gothic Demi"/>
      <w:smallCaps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B45235"/>
    <w:pPr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4523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45235"/>
    <w:rPr>
      <w:rFonts w:ascii="Franklin Gothic Book" w:hAnsi="Franklin Gothic Book" w:cs="Arial"/>
    </w:rPr>
  </w:style>
  <w:style w:type="paragraph" w:styleId="Footer">
    <w:name w:val="footer"/>
    <w:basedOn w:val="Normal"/>
    <w:link w:val="FooterChar"/>
    <w:uiPriority w:val="99"/>
    <w:unhideWhenUsed/>
    <w:qFormat/>
    <w:rsid w:val="00B4523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45235"/>
    <w:rPr>
      <w:rFonts w:ascii="Franklin Gothic Book" w:hAnsi="Franklin Gothic Book" w:cs="Arial"/>
    </w:rPr>
  </w:style>
  <w:style w:type="paragraph" w:customStyle="1" w:styleId="Header2">
    <w:name w:val="Header 2"/>
    <w:basedOn w:val="Normal"/>
    <w:link w:val="Header2Char"/>
    <w:qFormat/>
    <w:rsid w:val="00B45235"/>
    <w:rPr>
      <w:rFonts w:ascii="Franklin Gothic Demi" w:hAnsi="Franklin Gothic Demi"/>
      <w:smallCaps/>
      <w:sz w:val="16"/>
      <w:szCs w:val="16"/>
    </w:rPr>
  </w:style>
  <w:style w:type="character" w:customStyle="1" w:styleId="Header2Char">
    <w:name w:val="Header 2 Char"/>
    <w:basedOn w:val="DefaultParagraphFont"/>
    <w:link w:val="Header2"/>
    <w:rsid w:val="00B45235"/>
    <w:rPr>
      <w:rFonts w:ascii="Franklin Gothic Demi" w:hAnsi="Franklin Gothic Demi" w:cs="Arial"/>
      <w:smallCaps/>
      <w:sz w:val="16"/>
      <w:szCs w:val="16"/>
    </w:rPr>
  </w:style>
  <w:style w:type="character" w:customStyle="1" w:styleId="apple-converted-space">
    <w:name w:val="apple-converted-space"/>
    <w:basedOn w:val="DefaultParagraphFont"/>
    <w:rsid w:val="00B45235"/>
  </w:style>
  <w:style w:type="paragraph" w:styleId="ListParagraph">
    <w:name w:val="List Paragraph"/>
    <w:basedOn w:val="Normal"/>
    <w:uiPriority w:val="34"/>
    <w:qFormat/>
    <w:rsid w:val="00B4523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45235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45235"/>
    <w:rPr>
      <w:rFonts w:ascii="Segoe UI" w:hAnsi="Segoe UI" w:cs="Segoe UI"/>
      <w:sz w:val="18"/>
      <w:szCs w:val="18"/>
    </w:rPr>
  </w:style>
  <w:style w:type="character" w:customStyle="1" w:styleId="Heading1Char">
    <w:name w:val="Heading 1 Char"/>
    <w:basedOn w:val="DefaultParagraphFont"/>
    <w:link w:val="Heading1"/>
    <w:uiPriority w:val="9"/>
    <w:rsid w:val="00B45235"/>
    <w:rPr>
      <w:rFonts w:ascii="Franklin Gothic Demi" w:hAnsi="Franklin Gothic Demi" w:cs="Arial"/>
      <w:smallCaps/>
    </w:rPr>
  </w:style>
  <w:style w:type="character" w:customStyle="1" w:styleId="Heading2Char">
    <w:name w:val="Heading 2 Char"/>
    <w:basedOn w:val="DefaultParagraphFont"/>
    <w:link w:val="Heading2"/>
    <w:uiPriority w:val="9"/>
    <w:rsid w:val="00B45235"/>
    <w:rPr>
      <w:rFonts w:ascii="Franklin Gothic Book" w:hAnsi="Franklin Gothic Book" w:cs="Arial"/>
      <w:u w:val="single"/>
    </w:rPr>
  </w:style>
  <w:style w:type="paragraph" w:styleId="Title">
    <w:name w:val="Title"/>
    <w:basedOn w:val="Normal"/>
    <w:next w:val="Normal"/>
    <w:link w:val="TitleChar"/>
    <w:uiPriority w:val="10"/>
    <w:qFormat/>
    <w:rsid w:val="00C07AFA"/>
    <w:pPr>
      <w:shd w:val="clear" w:color="auto" w:fill="A5A5A5" w:themeFill="accent3"/>
      <w:spacing w:line="360" w:lineRule="auto"/>
      <w:jc w:val="center"/>
    </w:pPr>
    <w:rPr>
      <w:rFonts w:ascii="Franklin Gothic Demi" w:hAnsi="Franklin Gothic Demi"/>
      <w:color w:val="FFFFFF" w:themeColor="background1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C07AFA"/>
    <w:rPr>
      <w:rFonts w:ascii="Franklin Gothic Demi" w:hAnsi="Franklin Gothic Demi" w:cs="Arial"/>
      <w:color w:val="FFFFFF" w:themeColor="background1"/>
      <w:sz w:val="32"/>
      <w:szCs w:val="32"/>
      <w:shd w:val="clear" w:color="auto" w:fill="A5A5A5" w:themeFill="accent3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B45235"/>
    <w:rPr>
      <w:sz w:val="16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B45235"/>
    <w:rPr>
      <w:rFonts w:ascii="Franklin Gothic Book" w:hAnsi="Franklin Gothic Book" w:cs="Arial"/>
      <w:sz w:val="16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B45235"/>
    <w:rPr>
      <w:vertAlign w:val="superscript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B45235"/>
    <w:rPr>
      <w:rFonts w:ascii="Franklin Gothic Medium" w:hAnsi="Franklin Gothic Medium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45235"/>
    <w:rPr>
      <w:rFonts w:ascii="Franklin Gothic Medium" w:hAnsi="Franklin Gothic Medium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61998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162702-D0BF-44CB-BBF3-F003BEB7C7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313</Words>
  <Characters>1788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DeMase, Kathy</dc:creator>
  <cp:keywords/>
  <dc:description/>
  <cp:lastModifiedBy>DeMase, Kathy</cp:lastModifiedBy>
  <cp:revision>3</cp:revision>
  <dcterms:created xsi:type="dcterms:W3CDTF">2021-07-22T17:38:00Z</dcterms:created>
  <dcterms:modified xsi:type="dcterms:W3CDTF">2021-08-27T15:50:00Z</dcterms:modified>
</cp:coreProperties>
</file>